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791" w:rsidRPr="00612791" w:rsidRDefault="00612791" w:rsidP="00612791">
      <w:pPr>
        <w:pStyle w:val="a5"/>
        <w:jc w:val="left"/>
        <w:rPr>
          <w:rFonts w:ascii="仿宋_GB2312" w:eastAsia="仿宋_GB2312"/>
          <w:b w:val="0"/>
          <w:sz w:val="32"/>
        </w:rPr>
      </w:pPr>
      <w:r w:rsidRPr="00612791">
        <w:rPr>
          <w:rFonts w:ascii="仿宋_GB2312" w:eastAsia="仿宋_GB2312" w:hint="eastAsia"/>
          <w:b w:val="0"/>
          <w:sz w:val="32"/>
        </w:rPr>
        <w:t>附件1</w:t>
      </w:r>
    </w:p>
    <w:p w:rsidR="00CB56E3" w:rsidRPr="00CC6A61" w:rsidRDefault="00CB56E3" w:rsidP="005E5821">
      <w:pPr>
        <w:pStyle w:val="a5"/>
        <w:spacing w:after="480"/>
        <w:rPr>
          <w:sz w:val="36"/>
          <w:szCs w:val="36"/>
        </w:rPr>
      </w:pPr>
      <w:r>
        <w:rPr>
          <w:rFonts w:hint="eastAsia"/>
          <w:sz w:val="36"/>
          <w:szCs w:val="36"/>
        </w:rPr>
        <w:t>厦门大学研究生导师招生资格确认系统操作指南</w:t>
      </w:r>
    </w:p>
    <w:p w:rsidR="00CB56E3" w:rsidRPr="005E5821" w:rsidRDefault="00CB56E3" w:rsidP="009A0F16">
      <w:pPr>
        <w:spacing w:afterLines="50" w:after="156"/>
        <w:rPr>
          <w:rFonts w:ascii="仿宋_GB2312" w:eastAsia="仿宋_GB2312" w:hint="eastAsia"/>
          <w:b/>
          <w:sz w:val="32"/>
          <w:szCs w:val="32"/>
        </w:rPr>
      </w:pPr>
      <w:r w:rsidRPr="005E5821">
        <w:rPr>
          <w:rFonts w:ascii="仿宋_GB2312" w:eastAsia="仿宋_GB2312" w:hint="eastAsia"/>
          <w:b/>
          <w:sz w:val="32"/>
          <w:szCs w:val="32"/>
        </w:rPr>
        <w:t>一、系统简介</w:t>
      </w:r>
    </w:p>
    <w:p w:rsidR="00CB56E3" w:rsidRPr="002C30CA" w:rsidRDefault="00CB56E3" w:rsidP="002C30CA">
      <w:pPr>
        <w:rPr>
          <w:rFonts w:ascii="仿宋_GB2312" w:eastAsia="仿宋_GB2312" w:hint="eastAsia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1.1 目的</w:t>
      </w:r>
    </w:p>
    <w:p w:rsidR="008E23EF" w:rsidRPr="008E23EF" w:rsidRDefault="008E23EF" w:rsidP="00D454D4">
      <w:pPr>
        <w:spacing w:afterLines="50" w:after="156" w:line="560" w:lineRule="exact"/>
        <w:rPr>
          <w:rFonts w:eastAsia="仿宋"/>
          <w:sz w:val="28"/>
        </w:rPr>
      </w:pPr>
      <w:r w:rsidRPr="008E23EF">
        <w:rPr>
          <w:rFonts w:eastAsia="仿宋" w:hint="eastAsia"/>
          <w:sz w:val="28"/>
        </w:rPr>
        <w:t xml:space="preserve"> </w:t>
      </w:r>
      <w:r w:rsidRPr="008E23EF">
        <w:rPr>
          <w:rFonts w:eastAsia="仿宋"/>
          <w:sz w:val="28"/>
        </w:rPr>
        <w:t xml:space="preserve">  </w:t>
      </w:r>
      <w:r>
        <w:rPr>
          <w:rFonts w:eastAsia="仿宋"/>
          <w:sz w:val="28"/>
        </w:rPr>
        <w:t xml:space="preserve"> </w:t>
      </w:r>
      <w:r>
        <w:rPr>
          <w:rFonts w:eastAsia="仿宋" w:hint="eastAsia"/>
          <w:sz w:val="28"/>
        </w:rPr>
        <w:t>我校研究生导师规模</w:t>
      </w:r>
      <w:r w:rsidR="003F2C70">
        <w:rPr>
          <w:rFonts w:eastAsia="仿宋" w:hint="eastAsia"/>
          <w:sz w:val="28"/>
        </w:rPr>
        <w:t>日趋</w:t>
      </w:r>
      <w:r>
        <w:rPr>
          <w:rFonts w:eastAsia="仿宋" w:hint="eastAsia"/>
          <w:sz w:val="28"/>
        </w:rPr>
        <w:t>扩大，</w:t>
      </w:r>
      <w:r w:rsidRPr="008E23EF">
        <w:rPr>
          <w:rFonts w:eastAsia="仿宋" w:hint="eastAsia"/>
          <w:sz w:val="28"/>
        </w:rPr>
        <w:t>为了更规范、更高效地</w:t>
      </w:r>
      <w:r>
        <w:rPr>
          <w:rFonts w:eastAsia="仿宋" w:hint="eastAsia"/>
          <w:sz w:val="28"/>
        </w:rPr>
        <w:t>做好我校研究生导师招生资格确认</w:t>
      </w:r>
      <w:r w:rsidRPr="008E23EF">
        <w:rPr>
          <w:rFonts w:eastAsia="仿宋" w:hint="eastAsia"/>
          <w:sz w:val="28"/>
        </w:rPr>
        <w:t>工作</w:t>
      </w:r>
      <w:r>
        <w:rPr>
          <w:rFonts w:eastAsia="仿宋" w:hint="eastAsia"/>
          <w:sz w:val="28"/>
        </w:rPr>
        <w:t>，</w:t>
      </w:r>
      <w:r w:rsidRPr="008E23EF">
        <w:rPr>
          <w:rFonts w:eastAsia="仿宋" w:hint="eastAsia"/>
          <w:sz w:val="28"/>
        </w:rPr>
        <w:t>对我校的</w:t>
      </w:r>
      <w:r>
        <w:rPr>
          <w:rFonts w:eastAsia="仿宋" w:hint="eastAsia"/>
          <w:sz w:val="28"/>
        </w:rPr>
        <w:t>招生资格确认工作</w:t>
      </w:r>
      <w:r w:rsidRPr="008E23EF">
        <w:rPr>
          <w:rFonts w:eastAsia="仿宋" w:hint="eastAsia"/>
          <w:sz w:val="28"/>
        </w:rPr>
        <w:t>进行电子化，即在我校原有的研究生信息化管理系统中添加“</w:t>
      </w:r>
      <w:r>
        <w:rPr>
          <w:rFonts w:eastAsia="仿宋" w:hint="eastAsia"/>
          <w:sz w:val="28"/>
        </w:rPr>
        <w:t>招生资格确认</w:t>
      </w:r>
      <w:r w:rsidRPr="008E23EF">
        <w:rPr>
          <w:rFonts w:eastAsia="仿宋" w:hint="eastAsia"/>
          <w:sz w:val="28"/>
        </w:rPr>
        <w:t>”业务功能模块。</w:t>
      </w:r>
    </w:p>
    <w:p w:rsidR="00CB56E3" w:rsidRPr="002C30CA" w:rsidRDefault="00CB56E3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1.2 功能概述</w:t>
      </w:r>
    </w:p>
    <w:p w:rsidR="001D0E79" w:rsidRPr="009A0F16" w:rsidRDefault="001E6A85" w:rsidP="009A0F16">
      <w:pPr>
        <w:spacing w:afterLines="50" w:after="156" w:line="560" w:lineRule="exact"/>
        <w:rPr>
          <w:rFonts w:eastAsia="仿宋" w:hint="eastAsia"/>
          <w:sz w:val="28"/>
        </w:rPr>
      </w:pPr>
      <w:r w:rsidRPr="00D62025">
        <w:rPr>
          <w:rFonts w:eastAsia="仿宋" w:hint="eastAsia"/>
          <w:sz w:val="28"/>
        </w:rPr>
        <w:t xml:space="preserve"> </w:t>
      </w:r>
      <w:r w:rsidRPr="00D62025">
        <w:rPr>
          <w:rFonts w:eastAsia="仿宋"/>
          <w:sz w:val="28"/>
        </w:rPr>
        <w:t xml:space="preserve">  </w:t>
      </w:r>
      <w:r w:rsidRPr="001E6A85">
        <w:rPr>
          <w:rFonts w:eastAsia="仿宋"/>
          <w:sz w:val="28"/>
        </w:rPr>
        <w:t xml:space="preserve"> </w:t>
      </w:r>
      <w:r w:rsidRPr="001E6A85">
        <w:rPr>
          <w:rFonts w:eastAsia="仿宋" w:hint="eastAsia"/>
          <w:sz w:val="28"/>
        </w:rPr>
        <w:t>“招生资格确认”模块主要包含“</w:t>
      </w:r>
      <w:r w:rsidR="00CC20A3" w:rsidRPr="00CC20A3">
        <w:rPr>
          <w:rFonts w:eastAsia="仿宋" w:hint="eastAsia"/>
          <w:sz w:val="28"/>
        </w:rPr>
        <w:t>科研成果参数设置</w:t>
      </w:r>
      <w:r w:rsidRPr="001E6A85">
        <w:rPr>
          <w:rFonts w:eastAsia="仿宋" w:hint="eastAsia"/>
          <w:sz w:val="28"/>
        </w:rPr>
        <w:t>”、“</w:t>
      </w:r>
      <w:r w:rsidR="00CC20A3" w:rsidRPr="00CC20A3">
        <w:rPr>
          <w:rFonts w:eastAsia="仿宋" w:hint="eastAsia"/>
          <w:sz w:val="28"/>
        </w:rPr>
        <w:t>初次申请新博导汇总</w:t>
      </w:r>
      <w:r w:rsidRPr="001E6A85">
        <w:rPr>
          <w:rFonts w:eastAsia="仿宋" w:hint="eastAsia"/>
          <w:sz w:val="28"/>
        </w:rPr>
        <w:t>”、“</w:t>
      </w:r>
      <w:r w:rsidR="00CC20A3" w:rsidRPr="00CC20A3">
        <w:rPr>
          <w:rFonts w:eastAsia="仿宋" w:hint="eastAsia"/>
          <w:sz w:val="28"/>
        </w:rPr>
        <w:t>新博导科研汇总表</w:t>
      </w:r>
      <w:r w:rsidRPr="001E6A85">
        <w:rPr>
          <w:rFonts w:eastAsia="仿宋" w:hint="eastAsia"/>
          <w:sz w:val="28"/>
        </w:rPr>
        <w:t>”、“</w:t>
      </w:r>
      <w:r w:rsidR="00CC20A3" w:rsidRPr="00CC20A3">
        <w:rPr>
          <w:rFonts w:eastAsia="仿宋" w:hint="eastAsia"/>
          <w:sz w:val="28"/>
        </w:rPr>
        <w:tab/>
      </w:r>
      <w:r w:rsidR="00CC20A3" w:rsidRPr="00CC20A3">
        <w:rPr>
          <w:rFonts w:eastAsia="仿宋" w:hint="eastAsia"/>
          <w:sz w:val="28"/>
        </w:rPr>
        <w:t>现任博导汇总</w:t>
      </w:r>
      <w:r w:rsidR="00E4071E">
        <w:rPr>
          <w:rFonts w:eastAsia="仿宋" w:hint="eastAsia"/>
          <w:sz w:val="28"/>
        </w:rPr>
        <w:t>”、</w:t>
      </w:r>
      <w:r w:rsidR="003A03EE">
        <w:rPr>
          <w:rFonts w:eastAsia="仿宋" w:hint="eastAsia"/>
          <w:sz w:val="28"/>
        </w:rPr>
        <w:t>“</w:t>
      </w:r>
      <w:r w:rsidR="003A03EE" w:rsidRPr="003A03EE">
        <w:rPr>
          <w:rFonts w:eastAsia="仿宋" w:hint="eastAsia"/>
          <w:sz w:val="28"/>
        </w:rPr>
        <w:tab/>
      </w:r>
      <w:r w:rsidR="00262979">
        <w:rPr>
          <w:rFonts w:eastAsia="仿宋" w:hint="eastAsia"/>
          <w:sz w:val="28"/>
        </w:rPr>
        <w:t>“</w:t>
      </w:r>
      <w:r w:rsidR="003A03EE" w:rsidRPr="003A03EE">
        <w:rPr>
          <w:rFonts w:eastAsia="仿宋" w:hint="eastAsia"/>
          <w:sz w:val="28"/>
        </w:rPr>
        <w:t>现任博导科研汇总表</w:t>
      </w:r>
      <w:r w:rsidR="003A03EE">
        <w:rPr>
          <w:rFonts w:eastAsia="仿宋" w:hint="eastAsia"/>
          <w:sz w:val="28"/>
        </w:rPr>
        <w:t>”、</w:t>
      </w:r>
      <w:r w:rsidRPr="001E6A85">
        <w:rPr>
          <w:rFonts w:eastAsia="仿宋" w:hint="eastAsia"/>
          <w:sz w:val="28"/>
        </w:rPr>
        <w:t>“</w:t>
      </w:r>
      <w:r w:rsidR="00CC20A3" w:rsidRPr="00CC20A3">
        <w:rPr>
          <w:rFonts w:eastAsia="仿宋" w:hint="eastAsia"/>
          <w:sz w:val="28"/>
        </w:rPr>
        <w:t>学术型硕导汇总</w:t>
      </w:r>
      <w:r w:rsidR="00E4071E">
        <w:rPr>
          <w:rFonts w:eastAsia="仿宋" w:hint="eastAsia"/>
          <w:sz w:val="28"/>
        </w:rPr>
        <w:t>”、“</w:t>
      </w:r>
      <w:r w:rsidR="00E4071E" w:rsidRPr="00E4071E">
        <w:rPr>
          <w:rFonts w:eastAsia="仿宋" w:hint="eastAsia"/>
          <w:sz w:val="28"/>
        </w:rPr>
        <w:t>专业学位硕导汇总</w:t>
      </w:r>
      <w:r w:rsidR="00E4071E">
        <w:rPr>
          <w:rFonts w:eastAsia="仿宋" w:hint="eastAsia"/>
          <w:sz w:val="28"/>
        </w:rPr>
        <w:t>”</w:t>
      </w:r>
      <w:r w:rsidR="00E4071E" w:rsidRPr="001E6A85">
        <w:rPr>
          <w:rFonts w:eastAsia="仿宋" w:hint="eastAsia"/>
          <w:sz w:val="28"/>
        </w:rPr>
        <w:t xml:space="preserve"> </w:t>
      </w:r>
      <w:r w:rsidR="00E4071E">
        <w:rPr>
          <w:rFonts w:eastAsia="仿宋" w:hint="eastAsia"/>
          <w:sz w:val="28"/>
        </w:rPr>
        <w:t>、“</w:t>
      </w:r>
      <w:r w:rsidR="00E4071E" w:rsidRPr="00E4071E">
        <w:rPr>
          <w:rFonts w:eastAsia="仿宋" w:hint="eastAsia"/>
          <w:sz w:val="28"/>
        </w:rPr>
        <w:t>新博导提交查询</w:t>
      </w:r>
      <w:r w:rsidR="00E4071E">
        <w:rPr>
          <w:rFonts w:eastAsia="仿宋" w:hint="eastAsia"/>
          <w:sz w:val="28"/>
        </w:rPr>
        <w:t>”、“</w:t>
      </w:r>
      <w:r w:rsidR="00E4071E" w:rsidRPr="00E4071E">
        <w:rPr>
          <w:rFonts w:eastAsia="仿宋" w:hint="eastAsia"/>
          <w:sz w:val="28"/>
        </w:rPr>
        <w:t>现任博导提交查询</w:t>
      </w:r>
      <w:r w:rsidR="00E4071E">
        <w:rPr>
          <w:rFonts w:eastAsia="仿宋" w:hint="eastAsia"/>
          <w:sz w:val="28"/>
        </w:rPr>
        <w:t>”、“</w:t>
      </w:r>
      <w:r w:rsidR="00E4071E" w:rsidRPr="00E4071E">
        <w:rPr>
          <w:rFonts w:eastAsia="仿宋" w:hint="eastAsia"/>
          <w:sz w:val="28"/>
        </w:rPr>
        <w:t>学术型硕导提交查询</w:t>
      </w:r>
      <w:r w:rsidR="00E4071E">
        <w:rPr>
          <w:rFonts w:eastAsia="仿宋" w:hint="eastAsia"/>
          <w:sz w:val="28"/>
        </w:rPr>
        <w:t>”和“</w:t>
      </w:r>
      <w:r w:rsidR="00E4071E" w:rsidRPr="00E4071E">
        <w:rPr>
          <w:rFonts w:eastAsia="仿宋" w:hint="eastAsia"/>
          <w:sz w:val="28"/>
        </w:rPr>
        <w:t>专硕导师提交查询</w:t>
      </w:r>
      <w:r w:rsidR="00E4071E">
        <w:rPr>
          <w:rFonts w:eastAsia="仿宋" w:hint="eastAsia"/>
          <w:sz w:val="28"/>
        </w:rPr>
        <w:t>”等业务功能</w:t>
      </w:r>
      <w:r w:rsidR="00A339C6">
        <w:rPr>
          <w:rFonts w:eastAsia="仿宋"/>
          <w:sz w:val="28"/>
        </w:rPr>
        <w:t>。</w:t>
      </w:r>
    </w:p>
    <w:p w:rsidR="001D0E79" w:rsidRPr="005E5821" w:rsidRDefault="001D0E79" w:rsidP="009A0F16">
      <w:pPr>
        <w:spacing w:afterLines="50" w:after="156"/>
        <w:rPr>
          <w:rFonts w:ascii="仿宋_GB2312" w:eastAsia="仿宋_GB2312"/>
          <w:b/>
          <w:sz w:val="32"/>
          <w:szCs w:val="32"/>
        </w:rPr>
      </w:pPr>
      <w:r w:rsidRPr="005E5821">
        <w:rPr>
          <w:rFonts w:ascii="仿宋_GB2312" w:eastAsia="仿宋_GB2312" w:hint="eastAsia"/>
          <w:b/>
          <w:sz w:val="32"/>
          <w:szCs w:val="32"/>
        </w:rPr>
        <w:t>二、操作说明</w:t>
      </w:r>
    </w:p>
    <w:p w:rsidR="001D0E79" w:rsidRPr="002C30CA" w:rsidRDefault="001D0E79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2.1科研成果参数设置</w:t>
      </w:r>
    </w:p>
    <w:p w:rsidR="001D0E79" w:rsidRPr="00C43831" w:rsidRDefault="001D0E79" w:rsidP="00D62025">
      <w:pPr>
        <w:spacing w:line="560" w:lineRule="exact"/>
        <w:rPr>
          <w:rFonts w:eastAsia="仿宋"/>
          <w:sz w:val="28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</w:t>
      </w:r>
      <w:r>
        <w:t xml:space="preserve">  </w:t>
      </w:r>
      <w:r w:rsidR="00C43831">
        <w:rPr>
          <w:rFonts w:eastAsia="仿宋" w:hint="eastAsia"/>
          <w:sz w:val="28"/>
        </w:rPr>
        <w:t>点击系统左侧导航窗口“招生资格确认”菜单项的“科研成果参数设置</w:t>
      </w:r>
      <w:r w:rsidR="00C43831" w:rsidRPr="00C43831">
        <w:rPr>
          <w:rFonts w:eastAsia="仿宋" w:hint="eastAsia"/>
          <w:sz w:val="28"/>
        </w:rPr>
        <w:t>”操作按钮，如图</w:t>
      </w:r>
      <w:r w:rsidR="00C43831" w:rsidRPr="00C43831">
        <w:rPr>
          <w:rFonts w:eastAsia="仿宋" w:hint="eastAsia"/>
          <w:sz w:val="28"/>
        </w:rPr>
        <w:t>1</w:t>
      </w:r>
      <w:r w:rsidR="00C43831" w:rsidRPr="00C43831">
        <w:rPr>
          <w:rFonts w:eastAsia="仿宋" w:hint="eastAsia"/>
          <w:sz w:val="28"/>
        </w:rPr>
        <w:t>所示</w:t>
      </w:r>
      <w:r w:rsidR="00C43831">
        <w:rPr>
          <w:rFonts w:eastAsia="仿宋" w:hint="eastAsia"/>
          <w:sz w:val="28"/>
        </w:rPr>
        <w:t>，在此页面设置科研成果统计时间范围，并勾选需统计的科研成果大类（</w:t>
      </w:r>
      <w:r w:rsidR="004A182B">
        <w:rPr>
          <w:rFonts w:eastAsia="仿宋" w:hint="eastAsia"/>
          <w:sz w:val="28"/>
        </w:rPr>
        <w:t>含论文、著作、项目、科研成果奖、教学成果奖、发明专利和软件著作权和咨询报告等</w:t>
      </w:r>
      <w:r w:rsidR="00C43831">
        <w:rPr>
          <w:rFonts w:eastAsia="仿宋" w:hint="eastAsia"/>
          <w:sz w:val="28"/>
        </w:rPr>
        <w:t>）。</w:t>
      </w:r>
    </w:p>
    <w:p w:rsidR="004A182B" w:rsidRDefault="00C43831" w:rsidP="004A182B">
      <w:pPr>
        <w:keepNext/>
      </w:pPr>
      <w:r w:rsidRPr="00C43831">
        <w:rPr>
          <w:noProof/>
        </w:rPr>
        <w:lastRenderedPageBreak/>
        <w:drawing>
          <wp:inline distT="0" distB="0" distL="0" distR="0" wp14:anchorId="6BDC383A" wp14:editId="7A660466">
            <wp:extent cx="6188710" cy="2768600"/>
            <wp:effectExtent l="0" t="0" r="2540" b="0"/>
            <wp:docPr id="31" name="图片 31" descr="C:\Users\YJSY\AppData\Local\Temp\WeChat Files\a100637958e99da75a4261f20c891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JSY\AppData\Local\Temp\WeChat Files\a100637958e99da75a4261f20c891e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E79" w:rsidRPr="004A182B" w:rsidRDefault="004A182B" w:rsidP="004A182B">
      <w:pPr>
        <w:pStyle w:val="a9"/>
        <w:jc w:val="center"/>
        <w:rPr>
          <w:sz w:val="24"/>
          <w:szCs w:val="24"/>
        </w:rPr>
      </w:pPr>
      <w:r w:rsidRPr="004A182B">
        <w:rPr>
          <w:rFonts w:hint="eastAsia"/>
          <w:sz w:val="24"/>
          <w:szCs w:val="24"/>
        </w:rPr>
        <w:t>图</w:t>
      </w:r>
      <w:r w:rsidRPr="004A182B">
        <w:rPr>
          <w:rFonts w:hint="eastAsia"/>
          <w:sz w:val="24"/>
          <w:szCs w:val="24"/>
        </w:rPr>
        <w:t xml:space="preserve"> </w:t>
      </w:r>
      <w:r w:rsidRPr="004A182B">
        <w:rPr>
          <w:sz w:val="24"/>
          <w:szCs w:val="24"/>
        </w:rPr>
        <w:fldChar w:fldCharType="begin"/>
      </w:r>
      <w:r w:rsidRPr="004A182B">
        <w:rPr>
          <w:sz w:val="24"/>
          <w:szCs w:val="24"/>
        </w:rPr>
        <w:instrText xml:space="preserve"> </w:instrText>
      </w:r>
      <w:r w:rsidRPr="004A182B">
        <w:rPr>
          <w:rFonts w:hint="eastAsia"/>
          <w:sz w:val="24"/>
          <w:szCs w:val="24"/>
        </w:rPr>
        <w:instrText xml:space="preserve">SEQ </w:instrText>
      </w:r>
      <w:r w:rsidRPr="004A182B">
        <w:rPr>
          <w:rFonts w:hint="eastAsia"/>
          <w:sz w:val="24"/>
          <w:szCs w:val="24"/>
        </w:rPr>
        <w:instrText>图</w:instrText>
      </w:r>
      <w:r w:rsidRPr="004A182B">
        <w:rPr>
          <w:rFonts w:hint="eastAsia"/>
          <w:sz w:val="24"/>
          <w:szCs w:val="24"/>
        </w:rPr>
        <w:instrText xml:space="preserve"> \* ARABIC</w:instrText>
      </w:r>
      <w:r w:rsidRPr="004A182B">
        <w:rPr>
          <w:sz w:val="24"/>
          <w:szCs w:val="24"/>
        </w:rPr>
        <w:instrText xml:space="preserve"> </w:instrText>
      </w:r>
      <w:r w:rsidRPr="004A182B">
        <w:rPr>
          <w:sz w:val="24"/>
          <w:szCs w:val="24"/>
        </w:rPr>
        <w:fldChar w:fldCharType="separate"/>
      </w:r>
      <w:r w:rsidR="00C412D7">
        <w:rPr>
          <w:noProof/>
          <w:sz w:val="24"/>
          <w:szCs w:val="24"/>
        </w:rPr>
        <w:t>1</w:t>
      </w:r>
      <w:r w:rsidRPr="004A182B">
        <w:rPr>
          <w:sz w:val="24"/>
          <w:szCs w:val="24"/>
        </w:rPr>
        <w:fldChar w:fldCharType="end"/>
      </w:r>
    </w:p>
    <w:p w:rsidR="004A182B" w:rsidRPr="002C30CA" w:rsidRDefault="004A182B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2.2初次申请新博导汇总</w:t>
      </w:r>
    </w:p>
    <w:p w:rsidR="000C00EC" w:rsidRPr="00D62025" w:rsidRDefault="000C00EC" w:rsidP="00D62025">
      <w:pPr>
        <w:spacing w:line="560" w:lineRule="exact"/>
        <w:ind w:firstLineChars="200" w:firstLine="560"/>
        <w:rPr>
          <w:rFonts w:ascii="仿宋_GB2312" w:eastAsia="仿宋_GB2312" w:hint="eastAsia"/>
          <w:noProof/>
          <w:sz w:val="28"/>
          <w:szCs w:val="28"/>
        </w:rPr>
      </w:pPr>
      <w:r w:rsidRPr="00D62025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01F2868" wp14:editId="665DD41A">
            <wp:simplePos x="0" y="0"/>
            <wp:positionH relativeFrom="margin">
              <wp:align>right</wp:align>
            </wp:positionH>
            <wp:positionV relativeFrom="paragraph">
              <wp:posOffset>873732</wp:posOffset>
            </wp:positionV>
            <wp:extent cx="6188400" cy="2466000"/>
            <wp:effectExtent l="0" t="0" r="3175" b="0"/>
            <wp:wrapSquare wrapText="bothSides"/>
            <wp:docPr id="32" name="图片 32" descr="C:\Users\YJSY\AppData\Local\Temp\WeChat Files\9dce65d3f0ca0c89ca08866a6db6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JSY\AppData\Local\Temp\WeChat Files\9dce65d3f0ca0c89ca08866a6db69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99"/>
                    <a:stretch/>
                  </pic:blipFill>
                  <pic:spPr bwMode="auto">
                    <a:xfrm>
                      <a:off x="0" y="0"/>
                      <a:ext cx="61884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C7F" w:rsidRPr="00D62025">
        <w:rPr>
          <w:rFonts w:ascii="仿宋_GB2312" w:eastAsia="仿宋_GB2312" w:hint="eastAsia"/>
          <w:sz w:val="28"/>
          <w:szCs w:val="28"/>
        </w:rPr>
        <w:t>点击系统左侧导航窗口“招生资格确认”菜单项的“初次申请新博导汇总</w:t>
      </w:r>
      <w:r w:rsidR="00AD0B1A" w:rsidRPr="00D62025">
        <w:rPr>
          <w:rFonts w:ascii="仿宋_GB2312" w:eastAsia="仿宋_GB2312" w:hint="eastAsia"/>
          <w:sz w:val="28"/>
          <w:szCs w:val="28"/>
        </w:rPr>
        <w:t>”操作按钮（</w:t>
      </w:r>
      <w:r w:rsidRPr="00D62025">
        <w:rPr>
          <w:rFonts w:ascii="仿宋_GB2312" w:eastAsia="仿宋_GB2312" w:hint="eastAsia"/>
          <w:sz w:val="28"/>
          <w:szCs w:val="28"/>
        </w:rPr>
        <w:t>如图2</w:t>
      </w:r>
      <w:r w:rsidR="00AD0B1A" w:rsidRPr="00D62025">
        <w:rPr>
          <w:rFonts w:ascii="仿宋_GB2312" w:eastAsia="仿宋_GB2312" w:hint="eastAsia"/>
          <w:sz w:val="28"/>
          <w:szCs w:val="28"/>
        </w:rPr>
        <w:t>）</w:t>
      </w:r>
      <w:r w:rsidRPr="00D62025">
        <w:rPr>
          <w:rFonts w:ascii="仿宋_GB2312" w:eastAsia="仿宋_GB2312" w:hint="eastAsia"/>
          <w:sz w:val="28"/>
          <w:szCs w:val="28"/>
        </w:rPr>
        <w:t>，可编辑首次申请招收博士生导师名单汇总表页面。</w:t>
      </w:r>
    </w:p>
    <w:p w:rsidR="00E5057E" w:rsidRDefault="00E5057E" w:rsidP="000C00EC">
      <w:pPr>
        <w:keepNext/>
        <w:ind w:firstLineChars="200" w:firstLine="420"/>
        <w:jc w:val="center"/>
      </w:pPr>
    </w:p>
    <w:p w:rsidR="00333C7F" w:rsidRDefault="00E5057E" w:rsidP="00E5057E">
      <w:pPr>
        <w:pStyle w:val="a9"/>
        <w:jc w:val="center"/>
        <w:rPr>
          <w:sz w:val="24"/>
          <w:szCs w:val="24"/>
        </w:rPr>
      </w:pPr>
      <w:r w:rsidRPr="00E5057E">
        <w:rPr>
          <w:rFonts w:hint="eastAsia"/>
          <w:sz w:val="24"/>
          <w:szCs w:val="24"/>
        </w:rPr>
        <w:t>图</w:t>
      </w:r>
      <w:r w:rsidRPr="00E5057E">
        <w:rPr>
          <w:rFonts w:hint="eastAsia"/>
          <w:sz w:val="24"/>
          <w:szCs w:val="24"/>
        </w:rPr>
        <w:t xml:space="preserve"> </w:t>
      </w:r>
      <w:r w:rsidRPr="00E5057E">
        <w:rPr>
          <w:sz w:val="24"/>
          <w:szCs w:val="24"/>
        </w:rPr>
        <w:fldChar w:fldCharType="begin"/>
      </w:r>
      <w:r w:rsidRPr="00E5057E">
        <w:rPr>
          <w:sz w:val="24"/>
          <w:szCs w:val="24"/>
        </w:rPr>
        <w:instrText xml:space="preserve"> </w:instrText>
      </w:r>
      <w:r w:rsidRPr="00E5057E">
        <w:rPr>
          <w:rFonts w:hint="eastAsia"/>
          <w:sz w:val="24"/>
          <w:szCs w:val="24"/>
        </w:rPr>
        <w:instrText xml:space="preserve">SEQ </w:instrText>
      </w:r>
      <w:r w:rsidRPr="00E5057E">
        <w:rPr>
          <w:rFonts w:hint="eastAsia"/>
          <w:sz w:val="24"/>
          <w:szCs w:val="24"/>
        </w:rPr>
        <w:instrText>图</w:instrText>
      </w:r>
      <w:r w:rsidRPr="00E5057E">
        <w:rPr>
          <w:rFonts w:hint="eastAsia"/>
          <w:sz w:val="24"/>
          <w:szCs w:val="24"/>
        </w:rPr>
        <w:instrText xml:space="preserve"> \* ARABIC</w:instrText>
      </w:r>
      <w:r w:rsidRPr="00E5057E">
        <w:rPr>
          <w:sz w:val="24"/>
          <w:szCs w:val="24"/>
        </w:rPr>
        <w:instrText xml:space="preserve"> </w:instrText>
      </w:r>
      <w:r w:rsidRPr="00E5057E">
        <w:rPr>
          <w:sz w:val="24"/>
          <w:szCs w:val="24"/>
        </w:rPr>
        <w:fldChar w:fldCharType="separate"/>
      </w:r>
      <w:r w:rsidR="00C412D7">
        <w:rPr>
          <w:noProof/>
          <w:sz w:val="24"/>
          <w:szCs w:val="24"/>
        </w:rPr>
        <w:t>2</w:t>
      </w:r>
      <w:r w:rsidRPr="00E5057E">
        <w:rPr>
          <w:sz w:val="24"/>
          <w:szCs w:val="24"/>
        </w:rPr>
        <w:fldChar w:fldCharType="end"/>
      </w:r>
    </w:p>
    <w:p w:rsidR="001C57BC" w:rsidRPr="00D62025" w:rsidRDefault="00950902" w:rsidP="00D62025">
      <w:pPr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D62025">
        <w:rPr>
          <w:rFonts w:ascii="仿宋_GB2312" w:eastAsia="仿宋_GB2312" w:hint="eastAsia"/>
          <w:sz w:val="28"/>
          <w:szCs w:val="28"/>
        </w:rPr>
        <w:t>点击“新增记录”按钮，逐条添加首次申请招收博士生导师</w:t>
      </w:r>
      <w:r w:rsidR="00096B74" w:rsidRPr="00D62025">
        <w:rPr>
          <w:rFonts w:ascii="仿宋_GB2312" w:eastAsia="仿宋_GB2312" w:hint="eastAsia"/>
          <w:sz w:val="28"/>
          <w:szCs w:val="28"/>
        </w:rPr>
        <w:t>信息</w:t>
      </w:r>
      <w:r w:rsidR="00E4136D" w:rsidRPr="00D62025">
        <w:rPr>
          <w:rFonts w:ascii="仿宋_GB2312" w:eastAsia="仿宋_GB2312" w:hint="eastAsia"/>
          <w:sz w:val="28"/>
          <w:szCs w:val="28"/>
        </w:rPr>
        <w:t>（如图3）</w:t>
      </w:r>
      <w:r w:rsidR="00096B74" w:rsidRPr="00D62025">
        <w:rPr>
          <w:rFonts w:ascii="仿宋_GB2312" w:eastAsia="仿宋_GB2312" w:hint="eastAsia"/>
          <w:sz w:val="28"/>
          <w:szCs w:val="28"/>
        </w:rPr>
        <w:t>：</w:t>
      </w:r>
      <w:r w:rsidR="00C920B7" w:rsidRPr="00D62025">
        <w:rPr>
          <w:rFonts w:ascii="仿宋_GB2312" w:eastAsia="仿宋_GB2312" w:hint="eastAsia"/>
          <w:sz w:val="28"/>
          <w:szCs w:val="28"/>
        </w:rPr>
        <w:t>选填招生单位后，</w:t>
      </w:r>
      <w:r w:rsidR="00096B74" w:rsidRPr="00D62025">
        <w:rPr>
          <w:rFonts w:ascii="仿宋_GB2312" w:eastAsia="仿宋_GB2312" w:hint="eastAsia"/>
          <w:sz w:val="28"/>
          <w:szCs w:val="28"/>
        </w:rPr>
        <w:t>选择导师基本信息（点击</w:t>
      </w:r>
      <w:r w:rsidR="003C088B" w:rsidRPr="00D62025">
        <w:rPr>
          <w:rFonts w:ascii="仿宋_GB2312" w:eastAsia="仿宋_GB2312" w:hint="eastAsia"/>
          <w:sz w:val="28"/>
          <w:szCs w:val="28"/>
        </w:rPr>
        <w:t>标识为A处</w:t>
      </w:r>
      <w:r w:rsidR="00096B74" w:rsidRPr="00D62025">
        <w:rPr>
          <w:rFonts w:ascii="仿宋_GB2312" w:eastAsia="仿宋_GB2312" w:hint="eastAsia"/>
          <w:sz w:val="28"/>
          <w:szCs w:val="28"/>
        </w:rPr>
        <w:t>）</w:t>
      </w:r>
      <w:r w:rsidR="003C088B" w:rsidRPr="00D62025">
        <w:rPr>
          <w:rFonts w:ascii="仿宋_GB2312" w:eastAsia="仿宋_GB2312" w:hint="eastAsia"/>
          <w:sz w:val="28"/>
          <w:szCs w:val="28"/>
        </w:rPr>
        <w:t>，输入</w:t>
      </w:r>
      <w:r w:rsidR="00A41180" w:rsidRPr="00D62025">
        <w:rPr>
          <w:rFonts w:ascii="仿宋_GB2312" w:eastAsia="仿宋_GB2312" w:hint="eastAsia"/>
          <w:sz w:val="28"/>
          <w:szCs w:val="28"/>
        </w:rPr>
        <w:t>导师</w:t>
      </w:r>
      <w:r w:rsidR="003C088B" w:rsidRPr="00D62025">
        <w:rPr>
          <w:rFonts w:ascii="仿宋_GB2312" w:eastAsia="仿宋_GB2312" w:hint="eastAsia"/>
          <w:sz w:val="28"/>
          <w:szCs w:val="28"/>
        </w:rPr>
        <w:t>姓名或教工号进行模糊查询</w:t>
      </w:r>
      <w:r w:rsidR="00096B74" w:rsidRPr="00D62025">
        <w:rPr>
          <w:rFonts w:ascii="仿宋_GB2312" w:eastAsia="仿宋_GB2312" w:hint="eastAsia"/>
          <w:sz w:val="28"/>
          <w:szCs w:val="28"/>
        </w:rPr>
        <w:t>（红色框B处）</w:t>
      </w:r>
      <w:r w:rsidR="003C088B" w:rsidRPr="00D62025">
        <w:rPr>
          <w:rFonts w:ascii="仿宋_GB2312" w:eastAsia="仿宋_GB2312" w:hint="eastAsia"/>
          <w:sz w:val="28"/>
          <w:szCs w:val="28"/>
        </w:rPr>
        <w:t>，选中相应</w:t>
      </w:r>
      <w:r w:rsidR="00A41180" w:rsidRPr="00D62025">
        <w:rPr>
          <w:rFonts w:ascii="仿宋_GB2312" w:eastAsia="仿宋_GB2312" w:hint="eastAsia"/>
          <w:sz w:val="28"/>
          <w:szCs w:val="28"/>
        </w:rPr>
        <w:t>导师</w:t>
      </w:r>
      <w:r w:rsidR="003C088B" w:rsidRPr="00D62025">
        <w:rPr>
          <w:rFonts w:ascii="仿宋_GB2312" w:eastAsia="仿宋_GB2312" w:hint="eastAsia"/>
          <w:sz w:val="28"/>
          <w:szCs w:val="28"/>
        </w:rPr>
        <w:t>，</w:t>
      </w:r>
      <w:r w:rsidR="00A41180" w:rsidRPr="00D62025">
        <w:rPr>
          <w:rFonts w:ascii="仿宋_GB2312" w:eastAsia="仿宋_GB2312" w:hint="eastAsia"/>
          <w:sz w:val="28"/>
          <w:szCs w:val="28"/>
        </w:rPr>
        <w:t>人事信息</w:t>
      </w:r>
      <w:r w:rsidR="00435046" w:rsidRPr="00D62025">
        <w:rPr>
          <w:rFonts w:ascii="仿宋_GB2312" w:eastAsia="仿宋_GB2312" w:hint="eastAsia"/>
          <w:sz w:val="28"/>
          <w:szCs w:val="28"/>
        </w:rPr>
        <w:t>相关</w:t>
      </w:r>
      <w:r w:rsidR="00A41180" w:rsidRPr="00D62025">
        <w:rPr>
          <w:rFonts w:ascii="仿宋_GB2312" w:eastAsia="仿宋_GB2312" w:hint="eastAsia"/>
          <w:sz w:val="28"/>
          <w:szCs w:val="28"/>
        </w:rPr>
        <w:t>字段将自动</w:t>
      </w:r>
      <w:r w:rsidR="00096B74" w:rsidRPr="00D62025">
        <w:rPr>
          <w:rFonts w:ascii="仿宋_GB2312" w:eastAsia="仿宋_GB2312" w:hint="eastAsia"/>
          <w:sz w:val="28"/>
          <w:szCs w:val="28"/>
        </w:rPr>
        <w:t>显示；专业、分委员会人数、与会人数、通过票数、思政及师德师风、科研成果达标情</w:t>
      </w:r>
      <w:r w:rsidR="00096B74" w:rsidRPr="00D62025">
        <w:rPr>
          <w:rFonts w:ascii="仿宋_GB2312" w:eastAsia="仿宋_GB2312" w:hint="eastAsia"/>
          <w:sz w:val="28"/>
          <w:szCs w:val="28"/>
        </w:rPr>
        <w:lastRenderedPageBreak/>
        <w:t>况及科研项目达标情况等字段为必填项</w:t>
      </w:r>
      <w:r w:rsidR="00826883" w:rsidRPr="00D62025">
        <w:rPr>
          <w:rFonts w:ascii="仿宋_GB2312" w:eastAsia="仿宋_GB2312" w:hint="eastAsia"/>
          <w:sz w:val="28"/>
          <w:szCs w:val="28"/>
        </w:rPr>
        <w:t>，需逐项</w:t>
      </w:r>
      <w:r w:rsidR="001C57BC" w:rsidRPr="00D62025">
        <w:rPr>
          <w:rFonts w:ascii="仿宋_GB2312" w:eastAsia="仿宋_GB2312" w:hint="eastAsia"/>
          <w:sz w:val="28"/>
          <w:szCs w:val="28"/>
        </w:rPr>
        <w:t>填写；编辑完成后</w:t>
      </w:r>
      <w:r w:rsidR="00E7316F" w:rsidRPr="00D62025">
        <w:rPr>
          <w:rFonts w:ascii="仿宋_GB2312" w:eastAsia="仿宋_GB2312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D1C9F" wp14:editId="307FDC39">
                <wp:simplePos x="0" y="0"/>
                <wp:positionH relativeFrom="column">
                  <wp:posOffset>-2540</wp:posOffset>
                </wp:positionH>
                <wp:positionV relativeFrom="paragraph">
                  <wp:posOffset>6029325</wp:posOffset>
                </wp:positionV>
                <wp:extent cx="6188075" cy="635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316F" w:rsidRPr="00E7316F" w:rsidRDefault="00E7316F" w:rsidP="00E7316F">
                            <w:pPr>
                              <w:pStyle w:val="a9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7316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图</w:t>
                            </w:r>
                            <w:r w:rsidRPr="00E7316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316F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7316F">
                              <w:rPr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E7316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instrText xml:space="preserve">SEQ </w:instrText>
                            </w:r>
                            <w:r w:rsidRPr="00E7316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instrText>图</w:instrText>
                            </w:r>
                            <w:r w:rsidRPr="00E7316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instrText xml:space="preserve"> \* ARABIC</w:instrText>
                            </w:r>
                            <w:r w:rsidRPr="00E7316F">
                              <w:rPr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 w:rsidRPr="00E7316F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412D7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E7316F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3D1C9F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-.2pt;margin-top:474.75pt;width:487.2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" stroked="f">
                <v:textbox style="mso-fit-shape-to-text:t" inset="0,0,0,0">
                  <w:txbxContent>
                    <w:p w:rsidR="00E7316F" w:rsidRPr="00E7316F" w:rsidRDefault="00E7316F" w:rsidP="00E7316F">
                      <w:pPr>
                        <w:pStyle w:val="a9"/>
                        <w:jc w:val="center"/>
                        <w:rPr>
                          <w:sz w:val="24"/>
                          <w:szCs w:val="24"/>
                        </w:rPr>
                      </w:pPr>
                      <w:r w:rsidRPr="00E7316F">
                        <w:rPr>
                          <w:rFonts w:hint="eastAsia"/>
                          <w:sz w:val="24"/>
                          <w:szCs w:val="24"/>
                        </w:rPr>
                        <w:t>图</w:t>
                      </w:r>
                      <w:r w:rsidRPr="00E7316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Pr="00E7316F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E7316F">
                        <w:rPr>
                          <w:sz w:val="24"/>
                          <w:szCs w:val="24"/>
                        </w:rPr>
                        <w:instrText xml:space="preserve"> </w:instrText>
                      </w:r>
                      <w:r w:rsidRPr="00E7316F">
                        <w:rPr>
                          <w:rFonts w:hint="eastAsia"/>
                          <w:sz w:val="24"/>
                          <w:szCs w:val="24"/>
                        </w:rPr>
                        <w:instrText xml:space="preserve">SEQ </w:instrText>
                      </w:r>
                      <w:r w:rsidRPr="00E7316F">
                        <w:rPr>
                          <w:rFonts w:hint="eastAsia"/>
                          <w:sz w:val="24"/>
                          <w:szCs w:val="24"/>
                        </w:rPr>
                        <w:instrText>图</w:instrText>
                      </w:r>
                      <w:r w:rsidRPr="00E7316F">
                        <w:rPr>
                          <w:rFonts w:hint="eastAsia"/>
                          <w:sz w:val="24"/>
                          <w:szCs w:val="24"/>
                        </w:rPr>
                        <w:instrText xml:space="preserve"> \* ARABIC</w:instrText>
                      </w:r>
                      <w:r w:rsidRPr="00E7316F">
                        <w:rPr>
                          <w:sz w:val="24"/>
                          <w:szCs w:val="24"/>
                        </w:rPr>
                        <w:instrText xml:space="preserve"> </w:instrText>
                      </w:r>
                      <w:r w:rsidRPr="00E7316F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C412D7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E7316F">
                        <w:rPr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57BC" w:rsidRPr="00D62025">
        <w:rPr>
          <w:rFonts w:ascii="仿宋_GB2312" w:eastAsia="仿宋_GB2312" w:hint="eastAsia"/>
          <w:sz w:val="28"/>
          <w:szCs w:val="28"/>
        </w:rPr>
        <w:t>保存即可。</w:t>
      </w:r>
    </w:p>
    <w:p w:rsidR="00986604" w:rsidRPr="00D62025" w:rsidRDefault="00D62025" w:rsidP="00D62025">
      <w:pPr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D62025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C1D6BA3" wp14:editId="2FB71E0A">
            <wp:simplePos x="0" y="0"/>
            <wp:positionH relativeFrom="margin">
              <wp:align>right</wp:align>
            </wp:positionH>
            <wp:positionV relativeFrom="paragraph">
              <wp:posOffset>1134386</wp:posOffset>
            </wp:positionV>
            <wp:extent cx="6188400" cy="4730400"/>
            <wp:effectExtent l="0" t="0" r="3175" b="0"/>
            <wp:wrapSquare wrapText="bothSides"/>
            <wp:docPr id="35" name="图片 35" descr="C:\Users\YJSY\AppData\Local\Temp\WeChat Files\1ef182139cc5c3b21ff54186124dd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JSY\AppData\Local\Temp\WeChat Files\1ef182139cc5c3b21ff54186124ddd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47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A78" w:rsidRPr="00D62025">
        <w:rPr>
          <w:rFonts w:ascii="仿宋_GB2312" w:eastAsia="仿宋_GB2312" w:hint="eastAsia"/>
          <w:sz w:val="28"/>
          <w:szCs w:val="28"/>
        </w:rPr>
        <w:t>保存后的首次申请招收博士生导师</w:t>
      </w:r>
      <w:r w:rsidR="00E7316F" w:rsidRPr="00D62025">
        <w:rPr>
          <w:rFonts w:ascii="仿宋_GB2312" w:eastAsia="仿宋_GB2312" w:hint="eastAsia"/>
          <w:sz w:val="28"/>
          <w:szCs w:val="28"/>
        </w:rPr>
        <w:t>名单，可</w:t>
      </w:r>
      <w:r w:rsidR="0023337A" w:rsidRPr="00D62025">
        <w:rPr>
          <w:rFonts w:ascii="仿宋_GB2312" w:eastAsia="仿宋_GB2312" w:hint="eastAsia"/>
          <w:sz w:val="28"/>
          <w:szCs w:val="28"/>
        </w:rPr>
        <w:t>随时进行增加、删除、修改、查询、打印等操作</w:t>
      </w:r>
      <w:r w:rsidR="00F71FA7" w:rsidRPr="00D62025">
        <w:rPr>
          <w:rFonts w:ascii="仿宋_GB2312" w:eastAsia="仿宋_GB2312" w:hint="eastAsia"/>
          <w:sz w:val="28"/>
          <w:szCs w:val="28"/>
        </w:rPr>
        <w:t>。名单经学位评定分委员会审议后，点击“提交至研究生院”即可，如图</w:t>
      </w:r>
      <w:r w:rsidR="0064109B" w:rsidRPr="00D62025">
        <w:rPr>
          <w:rFonts w:ascii="仿宋_GB2312" w:eastAsia="仿宋_GB2312" w:hint="eastAsia"/>
          <w:sz w:val="28"/>
          <w:szCs w:val="28"/>
        </w:rPr>
        <w:t>4</w:t>
      </w:r>
      <w:r w:rsidR="00F71FA7" w:rsidRPr="00D62025">
        <w:rPr>
          <w:rFonts w:ascii="仿宋_GB2312" w:eastAsia="仿宋_GB2312" w:hint="eastAsia"/>
          <w:sz w:val="28"/>
          <w:szCs w:val="28"/>
        </w:rPr>
        <w:t>所示：</w:t>
      </w:r>
    </w:p>
    <w:p w:rsidR="00D62025" w:rsidRDefault="00E7316F" w:rsidP="00D62025">
      <w:pPr>
        <w:keepNext/>
        <w:jc w:val="left"/>
      </w:pPr>
      <w:r w:rsidRPr="00E7316F">
        <w:rPr>
          <w:rFonts w:eastAsia="仿宋"/>
          <w:noProof/>
          <w:sz w:val="28"/>
        </w:rPr>
        <w:drawing>
          <wp:inline distT="0" distB="0" distL="0" distR="0" wp14:anchorId="71F09B1B" wp14:editId="367B59F6">
            <wp:extent cx="6188400" cy="1605600"/>
            <wp:effectExtent l="0" t="0" r="3175" b="0"/>
            <wp:docPr id="36" name="图片 36" descr="C:\Users\YJSY\AppData\Local\Temp\WeChat Files\4f3e910450136be22372a0314101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JSY\AppData\Local\Temp\WeChat Files\4f3e910450136be22372a0314101d3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4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6F" w:rsidRPr="00D62025" w:rsidRDefault="00D62025" w:rsidP="00D62025">
      <w:pPr>
        <w:pStyle w:val="a9"/>
        <w:jc w:val="center"/>
        <w:rPr>
          <w:sz w:val="24"/>
          <w:szCs w:val="24"/>
        </w:rPr>
      </w:pPr>
      <w:r w:rsidRPr="00D62025">
        <w:rPr>
          <w:rFonts w:hint="eastAsia"/>
          <w:sz w:val="24"/>
          <w:szCs w:val="24"/>
        </w:rPr>
        <w:t>图</w:t>
      </w:r>
      <w:r w:rsidRPr="00D62025">
        <w:rPr>
          <w:rFonts w:hint="eastAsia"/>
          <w:sz w:val="24"/>
          <w:szCs w:val="24"/>
        </w:rPr>
        <w:t xml:space="preserve"> </w:t>
      </w:r>
      <w:r w:rsidRPr="00D62025">
        <w:rPr>
          <w:sz w:val="24"/>
          <w:szCs w:val="24"/>
        </w:rPr>
        <w:fldChar w:fldCharType="begin"/>
      </w:r>
      <w:r w:rsidRPr="00D62025">
        <w:rPr>
          <w:sz w:val="24"/>
          <w:szCs w:val="24"/>
        </w:rPr>
        <w:instrText xml:space="preserve"> </w:instrText>
      </w:r>
      <w:r w:rsidRPr="00D62025">
        <w:rPr>
          <w:rFonts w:hint="eastAsia"/>
          <w:sz w:val="24"/>
          <w:szCs w:val="24"/>
        </w:rPr>
        <w:instrText xml:space="preserve">SEQ </w:instrText>
      </w:r>
      <w:r w:rsidRPr="00D62025">
        <w:rPr>
          <w:rFonts w:hint="eastAsia"/>
          <w:sz w:val="24"/>
          <w:szCs w:val="24"/>
        </w:rPr>
        <w:instrText>图</w:instrText>
      </w:r>
      <w:r w:rsidRPr="00D62025">
        <w:rPr>
          <w:rFonts w:hint="eastAsia"/>
          <w:sz w:val="24"/>
          <w:szCs w:val="24"/>
        </w:rPr>
        <w:instrText xml:space="preserve"> \* ARABIC</w:instrText>
      </w:r>
      <w:r w:rsidRPr="00D62025">
        <w:rPr>
          <w:sz w:val="24"/>
          <w:szCs w:val="24"/>
        </w:rPr>
        <w:instrText xml:space="preserve"> </w:instrText>
      </w:r>
      <w:r w:rsidRPr="00D62025">
        <w:rPr>
          <w:sz w:val="24"/>
          <w:szCs w:val="24"/>
        </w:rPr>
        <w:fldChar w:fldCharType="separate"/>
      </w:r>
      <w:r w:rsidR="00C412D7">
        <w:rPr>
          <w:noProof/>
          <w:sz w:val="24"/>
          <w:szCs w:val="24"/>
        </w:rPr>
        <w:t>4</w:t>
      </w:r>
      <w:r w:rsidRPr="00D62025">
        <w:rPr>
          <w:sz w:val="24"/>
          <w:szCs w:val="24"/>
        </w:rPr>
        <w:fldChar w:fldCharType="end"/>
      </w:r>
    </w:p>
    <w:p w:rsidR="00C90B02" w:rsidRPr="002C30CA" w:rsidRDefault="00C90B02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2.3科研</w:t>
      </w:r>
      <w:r w:rsidR="0060557E">
        <w:rPr>
          <w:rFonts w:ascii="仿宋_GB2312" w:eastAsia="仿宋_GB2312" w:hint="eastAsia"/>
          <w:b/>
          <w:sz w:val="32"/>
          <w:szCs w:val="32"/>
        </w:rPr>
        <w:t>成果</w:t>
      </w:r>
      <w:bookmarkStart w:id="0" w:name="_GoBack"/>
      <w:bookmarkEnd w:id="0"/>
      <w:r w:rsidRPr="002C30CA">
        <w:rPr>
          <w:rFonts w:ascii="仿宋_GB2312" w:eastAsia="仿宋_GB2312" w:hint="eastAsia"/>
          <w:b/>
          <w:sz w:val="32"/>
          <w:szCs w:val="32"/>
        </w:rPr>
        <w:t>汇总表</w:t>
      </w:r>
    </w:p>
    <w:p w:rsidR="00986604" w:rsidRPr="00D62025" w:rsidRDefault="006A6A7A" w:rsidP="00D62025">
      <w:pPr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D62025">
        <w:rPr>
          <w:rFonts w:ascii="仿宋_GB2312" w:eastAsia="仿宋_GB2312" w:hint="eastAsia"/>
          <w:sz w:val="28"/>
          <w:szCs w:val="28"/>
        </w:rPr>
        <w:lastRenderedPageBreak/>
        <w:t>点击</w:t>
      </w:r>
      <w:r w:rsidR="002C30CA" w:rsidRPr="00D62025">
        <w:rPr>
          <w:rFonts w:ascii="仿宋_GB2312" w:eastAsia="仿宋_GB2312" w:hint="eastAsia"/>
          <w:sz w:val="28"/>
          <w:szCs w:val="28"/>
        </w:rPr>
        <w:t xml:space="preserve"> </w:t>
      </w:r>
      <w:r w:rsidRPr="00D62025">
        <w:rPr>
          <w:rFonts w:ascii="仿宋_GB2312" w:eastAsia="仿宋_GB2312" w:hint="eastAsia"/>
          <w:sz w:val="28"/>
          <w:szCs w:val="28"/>
        </w:rPr>
        <w:t>“招生资格确认”按钮</w:t>
      </w:r>
      <w:r w:rsidR="00262979" w:rsidRPr="00D62025">
        <w:rPr>
          <w:rFonts w:ascii="仿宋_GB2312" w:eastAsia="仿宋_GB2312" w:hint="eastAsia"/>
          <w:sz w:val="28"/>
          <w:szCs w:val="28"/>
        </w:rPr>
        <w:t>，</w:t>
      </w:r>
      <w:r w:rsidR="002C30CA" w:rsidRPr="00D62025">
        <w:rPr>
          <w:rFonts w:ascii="仿宋_GB2312" w:eastAsia="仿宋_GB2312" w:hint="eastAsia"/>
          <w:sz w:val="28"/>
          <w:szCs w:val="28"/>
        </w:rPr>
        <w:t>系统左侧导航窗口将</w:t>
      </w:r>
      <w:r w:rsidRPr="00D62025">
        <w:rPr>
          <w:rFonts w:ascii="仿宋_GB2312" w:eastAsia="仿宋_GB2312" w:hint="eastAsia"/>
          <w:sz w:val="28"/>
          <w:szCs w:val="28"/>
        </w:rPr>
        <w:t>显示</w:t>
      </w:r>
      <w:r w:rsidR="00262979" w:rsidRPr="00D62025">
        <w:rPr>
          <w:rFonts w:ascii="仿宋_GB2312" w:eastAsia="仿宋_GB2312" w:hint="eastAsia"/>
          <w:sz w:val="28"/>
          <w:szCs w:val="28"/>
        </w:rPr>
        <w:t xml:space="preserve"> </w:t>
      </w:r>
      <w:r w:rsidR="00343C79" w:rsidRPr="00D62025">
        <w:rPr>
          <w:rFonts w:ascii="仿宋_GB2312" w:eastAsia="仿宋_GB2312" w:hint="eastAsia"/>
          <w:sz w:val="28"/>
          <w:szCs w:val="28"/>
        </w:rPr>
        <w:t>“新博导科研汇总表”</w:t>
      </w:r>
      <w:r w:rsidRPr="00D62025">
        <w:rPr>
          <w:rFonts w:ascii="仿宋_GB2312" w:eastAsia="仿宋_GB2312" w:hint="eastAsia"/>
          <w:sz w:val="28"/>
          <w:szCs w:val="28"/>
        </w:rPr>
        <w:t>和</w:t>
      </w:r>
      <w:r w:rsidR="00A71EB6" w:rsidRPr="00D62025">
        <w:rPr>
          <w:rFonts w:ascii="仿宋_GB2312" w:eastAsia="仿宋_GB2312" w:hint="eastAsia"/>
          <w:sz w:val="28"/>
          <w:szCs w:val="28"/>
        </w:rPr>
        <w:t>“</w:t>
      </w:r>
      <w:r w:rsidR="00A71EB6" w:rsidRPr="00D62025">
        <w:rPr>
          <w:rFonts w:ascii="仿宋_GB2312" w:eastAsia="仿宋_GB2312" w:hint="eastAsia"/>
          <w:sz w:val="28"/>
          <w:szCs w:val="28"/>
        </w:rPr>
        <w:t>现任博导科研汇总表</w:t>
      </w:r>
      <w:r w:rsidR="00A71EB6" w:rsidRPr="00D62025">
        <w:rPr>
          <w:rFonts w:ascii="仿宋_GB2312" w:eastAsia="仿宋_GB2312" w:hint="eastAsia"/>
          <w:sz w:val="28"/>
          <w:szCs w:val="28"/>
        </w:rPr>
        <w:t>”</w:t>
      </w:r>
      <w:r w:rsidRPr="00D62025">
        <w:rPr>
          <w:rFonts w:ascii="仿宋_GB2312" w:eastAsia="仿宋_GB2312" w:hint="eastAsia"/>
          <w:sz w:val="28"/>
          <w:szCs w:val="28"/>
        </w:rPr>
        <w:t>菜单项（</w:t>
      </w:r>
      <w:r w:rsidR="00343C79" w:rsidRPr="00D62025">
        <w:rPr>
          <w:rFonts w:ascii="仿宋_GB2312" w:eastAsia="仿宋_GB2312" w:hint="eastAsia"/>
          <w:sz w:val="28"/>
          <w:szCs w:val="28"/>
        </w:rPr>
        <w:t>如图</w:t>
      </w:r>
      <w:r w:rsidR="00977B67" w:rsidRPr="00D62025">
        <w:rPr>
          <w:rFonts w:ascii="仿宋_GB2312" w:eastAsia="仿宋_GB2312" w:hint="eastAsia"/>
          <w:sz w:val="28"/>
          <w:szCs w:val="28"/>
        </w:rPr>
        <w:t>5</w:t>
      </w:r>
      <w:r w:rsidR="00343C79" w:rsidRPr="00D62025">
        <w:rPr>
          <w:rFonts w:ascii="仿宋_GB2312" w:eastAsia="仿宋_GB2312" w:hint="eastAsia"/>
          <w:sz w:val="28"/>
          <w:szCs w:val="28"/>
        </w:rPr>
        <w:t>所示</w:t>
      </w:r>
      <w:r w:rsidRPr="00D62025">
        <w:rPr>
          <w:rFonts w:ascii="仿宋_GB2312" w:eastAsia="仿宋_GB2312" w:hint="eastAsia"/>
          <w:sz w:val="28"/>
          <w:szCs w:val="28"/>
        </w:rPr>
        <w:t>）</w:t>
      </w:r>
      <w:r w:rsidR="00977B67" w:rsidRPr="00D62025">
        <w:rPr>
          <w:rFonts w:ascii="仿宋_GB2312" w:eastAsia="仿宋_GB2312" w:hint="eastAsia"/>
          <w:sz w:val="28"/>
          <w:szCs w:val="28"/>
        </w:rPr>
        <w:t>，</w:t>
      </w:r>
      <w:r w:rsidR="002C30CA" w:rsidRPr="00D62025">
        <w:rPr>
          <w:rFonts w:ascii="仿宋_GB2312" w:eastAsia="仿宋_GB2312" w:hint="eastAsia"/>
          <w:sz w:val="28"/>
          <w:szCs w:val="28"/>
        </w:rPr>
        <w:t>点击其中任一菜单项，进入相应科研成果统计页面，</w:t>
      </w:r>
      <w:r w:rsidR="00977B67" w:rsidRPr="00D62025">
        <w:rPr>
          <w:rFonts w:ascii="仿宋_GB2312" w:eastAsia="仿宋_GB2312" w:hint="eastAsia"/>
          <w:sz w:val="28"/>
          <w:szCs w:val="28"/>
        </w:rPr>
        <w:t>点击“统计”按钮</w:t>
      </w:r>
      <w:r w:rsidR="002C30CA" w:rsidRPr="00D62025">
        <w:rPr>
          <w:rFonts w:ascii="仿宋_GB2312" w:eastAsia="仿宋_GB2312" w:hint="eastAsia"/>
          <w:sz w:val="28"/>
          <w:szCs w:val="28"/>
        </w:rPr>
        <w:t>，</w:t>
      </w:r>
      <w:r w:rsidR="00977B67" w:rsidRPr="00D62025">
        <w:rPr>
          <w:rFonts w:ascii="仿宋_GB2312" w:eastAsia="仿宋_GB2312" w:hint="eastAsia"/>
          <w:sz w:val="28"/>
          <w:szCs w:val="28"/>
        </w:rPr>
        <w:t>生成科研成果汇总表。</w:t>
      </w:r>
    </w:p>
    <w:p w:rsidR="00343C79" w:rsidRPr="00262979" w:rsidRDefault="00262979" w:rsidP="00343C79">
      <w:pPr>
        <w:keepNext/>
        <w:jc w:val="left"/>
        <w:rPr>
          <w:rFonts w:eastAsia="仿宋"/>
          <w:sz w:val="28"/>
        </w:rPr>
      </w:pPr>
      <w:r w:rsidRPr="00262979">
        <w:rPr>
          <w:rFonts w:eastAsia="仿宋"/>
          <w:noProof/>
          <w:sz w:val="28"/>
        </w:rPr>
        <w:drawing>
          <wp:inline distT="0" distB="0" distL="0" distR="0">
            <wp:extent cx="6188710" cy="1518603"/>
            <wp:effectExtent l="0" t="0" r="2540" b="5715"/>
            <wp:docPr id="2" name="图片 2" descr="C:\Users\YJSY\AppData\Local\Temp\WeChat Files\006dc4ce3c2f33c0a3b7986c6ce1a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SY\AppData\Local\Temp\WeChat Files\006dc4ce3c2f33c0a3b7986c6ce1af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1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79" w:rsidRDefault="00343C79" w:rsidP="00343C79">
      <w:pPr>
        <w:pStyle w:val="a9"/>
        <w:jc w:val="center"/>
        <w:rPr>
          <w:sz w:val="24"/>
          <w:szCs w:val="24"/>
        </w:rPr>
      </w:pPr>
      <w:r w:rsidRPr="00343C79">
        <w:rPr>
          <w:rFonts w:hint="eastAsia"/>
          <w:sz w:val="24"/>
          <w:szCs w:val="24"/>
        </w:rPr>
        <w:t>图</w:t>
      </w:r>
      <w:r w:rsidRPr="00343C79">
        <w:rPr>
          <w:rFonts w:hint="eastAsia"/>
          <w:sz w:val="24"/>
          <w:szCs w:val="24"/>
        </w:rPr>
        <w:t xml:space="preserve"> </w:t>
      </w:r>
      <w:r w:rsidRPr="00343C79">
        <w:rPr>
          <w:sz w:val="24"/>
          <w:szCs w:val="24"/>
        </w:rPr>
        <w:fldChar w:fldCharType="begin"/>
      </w:r>
      <w:r w:rsidRPr="00343C79">
        <w:rPr>
          <w:sz w:val="24"/>
          <w:szCs w:val="24"/>
        </w:rPr>
        <w:instrText xml:space="preserve"> </w:instrText>
      </w:r>
      <w:r w:rsidRPr="00343C79">
        <w:rPr>
          <w:rFonts w:hint="eastAsia"/>
          <w:sz w:val="24"/>
          <w:szCs w:val="24"/>
        </w:rPr>
        <w:instrText xml:space="preserve">SEQ </w:instrText>
      </w:r>
      <w:r w:rsidRPr="00343C79">
        <w:rPr>
          <w:rFonts w:hint="eastAsia"/>
          <w:sz w:val="24"/>
          <w:szCs w:val="24"/>
        </w:rPr>
        <w:instrText>图</w:instrText>
      </w:r>
      <w:r w:rsidRPr="00343C79">
        <w:rPr>
          <w:rFonts w:hint="eastAsia"/>
          <w:sz w:val="24"/>
          <w:szCs w:val="24"/>
        </w:rPr>
        <w:instrText xml:space="preserve"> \* ARABIC</w:instrText>
      </w:r>
      <w:r w:rsidRPr="00343C79">
        <w:rPr>
          <w:sz w:val="24"/>
          <w:szCs w:val="24"/>
        </w:rPr>
        <w:instrText xml:space="preserve"> </w:instrText>
      </w:r>
      <w:r w:rsidRPr="00343C79">
        <w:rPr>
          <w:sz w:val="24"/>
          <w:szCs w:val="24"/>
        </w:rPr>
        <w:fldChar w:fldCharType="separate"/>
      </w:r>
      <w:r w:rsidR="00C412D7">
        <w:rPr>
          <w:noProof/>
          <w:sz w:val="24"/>
          <w:szCs w:val="24"/>
        </w:rPr>
        <w:t>5</w:t>
      </w:r>
      <w:r w:rsidRPr="00343C79">
        <w:rPr>
          <w:sz w:val="24"/>
          <w:szCs w:val="24"/>
        </w:rPr>
        <w:fldChar w:fldCharType="end"/>
      </w:r>
    </w:p>
    <w:p w:rsidR="00124627" w:rsidRPr="002C30CA" w:rsidRDefault="00977B67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2.4</w:t>
      </w:r>
      <w:r w:rsidR="00124627" w:rsidRPr="002C30CA">
        <w:rPr>
          <w:rFonts w:ascii="仿宋_GB2312" w:eastAsia="仿宋_GB2312"/>
          <w:b/>
          <w:sz w:val="32"/>
          <w:szCs w:val="32"/>
        </w:rPr>
        <w:t xml:space="preserve"> </w:t>
      </w:r>
      <w:r w:rsidR="00124627" w:rsidRPr="002C30CA">
        <w:rPr>
          <w:rFonts w:ascii="仿宋_GB2312" w:eastAsia="仿宋_GB2312" w:hint="eastAsia"/>
          <w:b/>
          <w:sz w:val="32"/>
          <w:szCs w:val="32"/>
        </w:rPr>
        <w:t>其他</w:t>
      </w:r>
      <w:r w:rsidR="00E24BEE" w:rsidRPr="002C30CA">
        <w:rPr>
          <w:rFonts w:ascii="仿宋_GB2312" w:eastAsia="仿宋_GB2312" w:hint="eastAsia"/>
          <w:b/>
          <w:sz w:val="32"/>
          <w:szCs w:val="32"/>
        </w:rPr>
        <w:t>类型研究生导师汇总</w:t>
      </w:r>
    </w:p>
    <w:p w:rsidR="00977B67" w:rsidRPr="00D62025" w:rsidRDefault="00E24BEE" w:rsidP="00D62025">
      <w:pPr>
        <w:spacing w:line="560" w:lineRule="exact"/>
        <w:ind w:firstLineChars="200" w:firstLine="560"/>
        <w:rPr>
          <w:rFonts w:ascii="仿宋_GB2312" w:eastAsia="仿宋_GB2312" w:hint="eastAsia"/>
          <w:sz w:val="28"/>
        </w:rPr>
      </w:pPr>
      <w:r w:rsidRPr="00D62025">
        <w:rPr>
          <w:rFonts w:ascii="仿宋_GB2312" w:eastAsia="仿宋_GB2312" w:hint="eastAsia"/>
          <w:sz w:val="28"/>
        </w:rPr>
        <w:t>“现任博导汇总”、“学术型硕导汇总”、“专业学位硕导汇总”</w:t>
      </w:r>
      <w:r w:rsidR="00A71EB6" w:rsidRPr="00D62025">
        <w:rPr>
          <w:rFonts w:ascii="仿宋_GB2312" w:eastAsia="仿宋_GB2312" w:hint="eastAsia"/>
          <w:sz w:val="28"/>
        </w:rPr>
        <w:t>操作</w:t>
      </w:r>
      <w:r w:rsidR="00641CB8" w:rsidRPr="00D62025">
        <w:rPr>
          <w:rFonts w:ascii="仿宋_GB2312" w:eastAsia="仿宋_GB2312" w:hint="eastAsia"/>
          <w:sz w:val="28"/>
        </w:rPr>
        <w:t>页面可点击“导入上一年度数据”按钮（如图6所示），在上一年度导师名单基础上进行增加、删除、修改形成本年度导师名单（注：导师人事信息将实时更新，此功能2020年正式启用）。其他功能与</w:t>
      </w:r>
      <w:r w:rsidR="001E7B99" w:rsidRPr="00D62025">
        <w:rPr>
          <w:rFonts w:ascii="仿宋_GB2312" w:eastAsia="仿宋_GB2312" w:hint="eastAsia"/>
          <w:sz w:val="28"/>
        </w:rPr>
        <w:t>“初次申请新博导汇总”界面基本相同。</w:t>
      </w:r>
    </w:p>
    <w:p w:rsidR="001E7B99" w:rsidRDefault="00447488" w:rsidP="00447488">
      <w:pPr>
        <w:keepNext/>
      </w:pPr>
      <w:r w:rsidRPr="00447488">
        <w:rPr>
          <w:rFonts w:eastAsia="仿宋"/>
          <w:noProof/>
          <w:sz w:val="28"/>
        </w:rPr>
        <w:drawing>
          <wp:inline distT="0" distB="0" distL="0" distR="0" wp14:anchorId="19BB04AF" wp14:editId="36AF75E2">
            <wp:extent cx="6188710" cy="2089762"/>
            <wp:effectExtent l="0" t="0" r="2540" b="6350"/>
            <wp:docPr id="39" name="图片 39" descr="C:\Users\YJSY\AppData\Local\Temp\WeChat Files\ce798d416667251442f96f226b0fb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JSY\AppData\Local\Temp\WeChat Files\ce798d416667251442f96f226b0fb2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8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88" w:rsidRDefault="00447488" w:rsidP="00447488">
      <w:pPr>
        <w:pStyle w:val="a9"/>
        <w:jc w:val="center"/>
        <w:rPr>
          <w:sz w:val="24"/>
          <w:szCs w:val="24"/>
        </w:rPr>
      </w:pPr>
      <w:r w:rsidRPr="00447488">
        <w:rPr>
          <w:rFonts w:hint="eastAsia"/>
          <w:sz w:val="24"/>
          <w:szCs w:val="24"/>
        </w:rPr>
        <w:t>图</w:t>
      </w:r>
      <w:r w:rsidRPr="00447488">
        <w:rPr>
          <w:rFonts w:hint="eastAsia"/>
          <w:sz w:val="24"/>
          <w:szCs w:val="24"/>
        </w:rPr>
        <w:t xml:space="preserve"> </w:t>
      </w:r>
      <w:r w:rsidRPr="00447488">
        <w:rPr>
          <w:sz w:val="24"/>
          <w:szCs w:val="24"/>
        </w:rPr>
        <w:fldChar w:fldCharType="begin"/>
      </w:r>
      <w:r w:rsidRPr="00447488">
        <w:rPr>
          <w:sz w:val="24"/>
          <w:szCs w:val="24"/>
        </w:rPr>
        <w:instrText xml:space="preserve"> </w:instrText>
      </w:r>
      <w:r w:rsidRPr="00447488">
        <w:rPr>
          <w:rFonts w:hint="eastAsia"/>
          <w:sz w:val="24"/>
          <w:szCs w:val="24"/>
        </w:rPr>
        <w:instrText xml:space="preserve">SEQ </w:instrText>
      </w:r>
      <w:r w:rsidRPr="00447488">
        <w:rPr>
          <w:rFonts w:hint="eastAsia"/>
          <w:sz w:val="24"/>
          <w:szCs w:val="24"/>
        </w:rPr>
        <w:instrText>图</w:instrText>
      </w:r>
      <w:r w:rsidRPr="00447488">
        <w:rPr>
          <w:rFonts w:hint="eastAsia"/>
          <w:sz w:val="24"/>
          <w:szCs w:val="24"/>
        </w:rPr>
        <w:instrText xml:space="preserve"> \* ARABIC</w:instrText>
      </w:r>
      <w:r w:rsidRPr="00447488">
        <w:rPr>
          <w:sz w:val="24"/>
          <w:szCs w:val="24"/>
        </w:rPr>
        <w:instrText xml:space="preserve"> </w:instrText>
      </w:r>
      <w:r w:rsidRPr="00447488">
        <w:rPr>
          <w:sz w:val="24"/>
          <w:szCs w:val="24"/>
        </w:rPr>
        <w:fldChar w:fldCharType="separate"/>
      </w:r>
      <w:r w:rsidR="00C412D7">
        <w:rPr>
          <w:noProof/>
          <w:sz w:val="24"/>
          <w:szCs w:val="24"/>
        </w:rPr>
        <w:t>6</w:t>
      </w:r>
      <w:r w:rsidRPr="00447488">
        <w:rPr>
          <w:sz w:val="24"/>
          <w:szCs w:val="24"/>
        </w:rPr>
        <w:fldChar w:fldCharType="end"/>
      </w:r>
    </w:p>
    <w:p w:rsidR="001E7B99" w:rsidRDefault="001E7B99" w:rsidP="001E7B99"/>
    <w:p w:rsidR="001E7B99" w:rsidRPr="002C30CA" w:rsidRDefault="001E7B99" w:rsidP="002C30CA">
      <w:pPr>
        <w:rPr>
          <w:rFonts w:ascii="仿宋_GB2312" w:eastAsia="仿宋_GB2312"/>
          <w:b/>
          <w:sz w:val="32"/>
          <w:szCs w:val="32"/>
        </w:rPr>
      </w:pPr>
      <w:r w:rsidRPr="002C30CA">
        <w:rPr>
          <w:rFonts w:ascii="仿宋_GB2312" w:eastAsia="仿宋_GB2312" w:hint="eastAsia"/>
          <w:b/>
          <w:sz w:val="32"/>
          <w:szCs w:val="32"/>
        </w:rPr>
        <w:t>2.5</w:t>
      </w:r>
      <w:r w:rsidRPr="002C30CA">
        <w:rPr>
          <w:rFonts w:ascii="仿宋_GB2312" w:eastAsia="仿宋_GB2312"/>
          <w:b/>
          <w:sz w:val="32"/>
          <w:szCs w:val="32"/>
        </w:rPr>
        <w:t xml:space="preserve"> </w:t>
      </w:r>
      <w:r w:rsidRPr="002C30CA">
        <w:rPr>
          <w:rFonts w:ascii="仿宋_GB2312" w:eastAsia="仿宋_GB2312" w:hint="eastAsia"/>
          <w:b/>
          <w:sz w:val="32"/>
          <w:szCs w:val="32"/>
        </w:rPr>
        <w:t>提交查询</w:t>
      </w:r>
      <w:r w:rsidR="007B5ADA" w:rsidRPr="002C30CA">
        <w:rPr>
          <w:rFonts w:ascii="仿宋_GB2312" w:eastAsia="仿宋_GB2312" w:hint="eastAsia"/>
          <w:b/>
          <w:sz w:val="32"/>
          <w:szCs w:val="32"/>
        </w:rPr>
        <w:t>功能介绍</w:t>
      </w:r>
    </w:p>
    <w:p w:rsidR="001E7B99" w:rsidRPr="00D62025" w:rsidRDefault="007B5ADA" w:rsidP="00D62025">
      <w:pPr>
        <w:spacing w:line="560" w:lineRule="exact"/>
        <w:ind w:firstLineChars="200" w:firstLine="560"/>
        <w:rPr>
          <w:rFonts w:ascii="仿宋_GB2312" w:eastAsia="仿宋_GB2312" w:hint="eastAsia"/>
          <w:sz w:val="28"/>
        </w:rPr>
      </w:pPr>
      <w:r w:rsidRPr="00D62025">
        <w:rPr>
          <w:rFonts w:ascii="仿宋_GB2312" w:eastAsia="仿宋_GB2312" w:hint="eastAsia"/>
          <w:sz w:val="28"/>
        </w:rPr>
        <w:t>点击系统左侧导航窗口“招生资格确认”菜单项，</w:t>
      </w:r>
      <w:r w:rsidR="00785743" w:rsidRPr="00D62025">
        <w:rPr>
          <w:rFonts w:ascii="仿宋_GB2312" w:eastAsia="仿宋_GB2312" w:hint="eastAsia"/>
          <w:sz w:val="28"/>
        </w:rPr>
        <w:t>有四个提交查询按钮（如图7左侧红色框所示：新博导提交查询、现任博导提交查询、学术型硕导提交查询和专硕导师提交查询）。分别点击相应的提交查询按钮，将</w:t>
      </w:r>
      <w:r w:rsidR="00F075E7" w:rsidRPr="00D62025">
        <w:rPr>
          <w:rFonts w:ascii="仿宋_GB2312" w:eastAsia="仿宋_GB2312" w:hint="eastAsia"/>
          <w:sz w:val="28"/>
        </w:rPr>
        <w:t>显示如图7右侧</w:t>
      </w:r>
      <w:r w:rsidR="00710BB9" w:rsidRPr="00D62025">
        <w:rPr>
          <w:rFonts w:ascii="仿宋_GB2312" w:eastAsia="仿宋_GB2312" w:hint="eastAsia"/>
          <w:sz w:val="28"/>
        </w:rPr>
        <w:t>所</w:t>
      </w:r>
      <w:r w:rsidR="00710BB9" w:rsidRPr="00D62025">
        <w:rPr>
          <w:rFonts w:ascii="仿宋_GB2312" w:eastAsia="仿宋_GB2312" w:hint="eastAsia"/>
          <w:sz w:val="28"/>
        </w:rPr>
        <w:lastRenderedPageBreak/>
        <w:t>示</w:t>
      </w:r>
      <w:r w:rsidR="00F075E7" w:rsidRPr="00D62025">
        <w:rPr>
          <w:rFonts w:ascii="仿宋_GB2312" w:eastAsia="仿宋_GB2312" w:hint="eastAsia"/>
          <w:sz w:val="28"/>
        </w:rPr>
        <w:t>的查询界面，</w:t>
      </w:r>
      <w:r w:rsidR="00710BB9" w:rsidRPr="00D62025">
        <w:rPr>
          <w:rFonts w:ascii="仿宋_GB2312" w:eastAsia="仿宋_GB2312" w:hint="eastAsia"/>
          <w:sz w:val="28"/>
        </w:rPr>
        <w:t>查询时可筛选过滤“学院”、“提交状态等字段。</w:t>
      </w:r>
    </w:p>
    <w:p w:rsidR="007B5ADA" w:rsidRPr="007B5ADA" w:rsidRDefault="007B5ADA" w:rsidP="001E7B99">
      <w:pPr>
        <w:rPr>
          <w:rFonts w:eastAsia="仿宋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06D98" wp14:editId="5B493749">
                <wp:simplePos x="0" y="0"/>
                <wp:positionH relativeFrom="column">
                  <wp:posOffset>1365250</wp:posOffset>
                </wp:positionH>
                <wp:positionV relativeFrom="paragraph">
                  <wp:posOffset>2355850</wp:posOffset>
                </wp:positionV>
                <wp:extent cx="5423535" cy="635"/>
                <wp:effectExtent l="0" t="0" r="0" b="0"/>
                <wp:wrapSquare wrapText="bothSides"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5ADA" w:rsidRPr="0028040A" w:rsidRDefault="007B5ADA" w:rsidP="007B5ADA">
                            <w:pPr>
                              <w:pStyle w:val="a9"/>
                              <w:jc w:val="center"/>
                              <w:rPr>
                                <w:rFonts w:ascii="Times New Roman" w:eastAsia="仿宋" w:hAnsi="Times New Roman" w:cs="Times New Roman"/>
                                <w:noProof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</w:instrText>
                            </w:r>
                            <w:r>
                              <w:rPr>
                                <w:rFonts w:hint="eastAsia"/>
                              </w:rPr>
                              <w:instrText>图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 w:rsidR="00C412D7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06D98" id="文本框 42" o:spid="_x0000_s1027" type="#_x0000_t202" style="position:absolute;left:0;text-align:left;margin-left:107.5pt;margin-top:185.5pt;width:427.05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" stroked="f">
                <v:textbox style="mso-fit-shape-to-text:t" inset="0,0,0,0">
                  <w:txbxContent>
                    <w:p w:rsidR="007B5ADA" w:rsidRPr="0028040A" w:rsidRDefault="007B5ADA" w:rsidP="007B5ADA">
                      <w:pPr>
                        <w:pStyle w:val="a9"/>
                        <w:jc w:val="center"/>
                        <w:rPr>
                          <w:rFonts w:ascii="Times New Roman" w:eastAsia="仿宋" w:hAnsi="Times New Roman" w:cs="Times New Roman"/>
                          <w:noProof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</w:instrText>
                      </w:r>
                      <w:r>
                        <w:rPr>
                          <w:rFonts w:hint="eastAsia"/>
                        </w:rPr>
                        <w:instrText>图</w:instrText>
                      </w:r>
                      <w:r>
                        <w:rPr>
                          <w:rFonts w:hint="eastAsia"/>
                        </w:rPr>
                        <w:instrText xml:space="preserve">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 w:rsidR="00C412D7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5ADA">
        <w:rPr>
          <w:rFonts w:eastAsia="仿宋"/>
          <w:noProof/>
          <w:sz w:val="28"/>
        </w:rPr>
        <w:drawing>
          <wp:anchor distT="0" distB="0" distL="114300" distR="114300" simplePos="0" relativeHeight="251666432" behindDoc="0" locked="0" layoutInCell="1" allowOverlap="1" wp14:anchorId="42141B10" wp14:editId="185EFDA5">
            <wp:simplePos x="0" y="0"/>
            <wp:positionH relativeFrom="page">
              <wp:posOffset>2051547</wp:posOffset>
            </wp:positionH>
            <wp:positionV relativeFrom="paragraph">
              <wp:posOffset>743696</wp:posOffset>
            </wp:positionV>
            <wp:extent cx="5423535" cy="1555115"/>
            <wp:effectExtent l="0" t="0" r="5715" b="6985"/>
            <wp:wrapSquare wrapText="bothSides"/>
            <wp:docPr id="41" name="图片 41" descr="C:\Users\YJSY\AppData\Local\Temp\WeChat Files\5dd8e2ab54c27824c7831aa50de1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JSY\AppData\Local\Temp\WeChat Files\5dd8e2ab54c27824c7831aa50de13c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ADA">
        <w:rPr>
          <w:rFonts w:eastAsia="仿宋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148037</wp:posOffset>
            </wp:positionV>
            <wp:extent cx="1371919" cy="2754000"/>
            <wp:effectExtent l="0" t="0" r="0" b="8255"/>
            <wp:wrapSquare wrapText="bothSides"/>
            <wp:docPr id="40" name="图片 40" descr="C:\Users\YJSY\AppData\Local\Temp\WeChat Files\70690a72e8b9f71123e5e732563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JSY\AppData\Local\Temp\WeChat Files\70690a72e8b9f71123e5e732563e6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919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B5ADA" w:rsidRPr="007B5ADA" w:rsidSect="00D86DE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4CA" w:rsidRDefault="002004CA" w:rsidP="00CB56E3">
      <w:r>
        <w:separator/>
      </w:r>
    </w:p>
  </w:endnote>
  <w:endnote w:type="continuationSeparator" w:id="0">
    <w:p w:rsidR="002004CA" w:rsidRDefault="002004CA" w:rsidP="00CB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4CA" w:rsidRDefault="002004CA" w:rsidP="00CB56E3">
      <w:r>
        <w:separator/>
      </w:r>
    </w:p>
  </w:footnote>
  <w:footnote w:type="continuationSeparator" w:id="0">
    <w:p w:rsidR="002004CA" w:rsidRDefault="002004CA" w:rsidP="00CB5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56607"/>
    <w:multiLevelType w:val="hybridMultilevel"/>
    <w:tmpl w:val="FA8A2DCC"/>
    <w:lvl w:ilvl="0" w:tplc="12908266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7E24FB"/>
    <w:multiLevelType w:val="hybridMultilevel"/>
    <w:tmpl w:val="66C02DAE"/>
    <w:lvl w:ilvl="0" w:tplc="12908266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013BD8"/>
    <w:multiLevelType w:val="hybridMultilevel"/>
    <w:tmpl w:val="66C02DAE"/>
    <w:lvl w:ilvl="0" w:tplc="12908266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2447953"/>
    <w:multiLevelType w:val="hybridMultilevel"/>
    <w:tmpl w:val="73C256C0"/>
    <w:lvl w:ilvl="0" w:tplc="04090019">
      <w:start w:val="1"/>
      <w:numFmt w:val="lowerLetter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4">
    <w:nsid w:val="51305419"/>
    <w:multiLevelType w:val="hybridMultilevel"/>
    <w:tmpl w:val="14FA11CE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F2B181E"/>
    <w:multiLevelType w:val="hybridMultilevel"/>
    <w:tmpl w:val="66C02DAE"/>
    <w:lvl w:ilvl="0" w:tplc="12908266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D10"/>
    <w:rsid w:val="000662CD"/>
    <w:rsid w:val="00096B74"/>
    <w:rsid w:val="000C00EC"/>
    <w:rsid w:val="00124627"/>
    <w:rsid w:val="001C57BC"/>
    <w:rsid w:val="001D0E79"/>
    <w:rsid w:val="001E6A85"/>
    <w:rsid w:val="001E7B99"/>
    <w:rsid w:val="002004CA"/>
    <w:rsid w:val="0023337A"/>
    <w:rsid w:val="00262979"/>
    <w:rsid w:val="002B36A3"/>
    <w:rsid w:val="002B790C"/>
    <w:rsid w:val="002C30CA"/>
    <w:rsid w:val="00333C7F"/>
    <w:rsid w:val="00343C79"/>
    <w:rsid w:val="003652B4"/>
    <w:rsid w:val="003A03EE"/>
    <w:rsid w:val="003C088B"/>
    <w:rsid w:val="003F2C70"/>
    <w:rsid w:val="00435046"/>
    <w:rsid w:val="00442E00"/>
    <w:rsid w:val="00447488"/>
    <w:rsid w:val="00497E8D"/>
    <w:rsid w:val="004A182B"/>
    <w:rsid w:val="005E5821"/>
    <w:rsid w:val="0060557E"/>
    <w:rsid w:val="00612791"/>
    <w:rsid w:val="0064109B"/>
    <w:rsid w:val="00641CB8"/>
    <w:rsid w:val="006A6A7A"/>
    <w:rsid w:val="00710BB9"/>
    <w:rsid w:val="00785743"/>
    <w:rsid w:val="007B5ADA"/>
    <w:rsid w:val="007F0577"/>
    <w:rsid w:val="00826883"/>
    <w:rsid w:val="0087720B"/>
    <w:rsid w:val="00881844"/>
    <w:rsid w:val="008B5D10"/>
    <w:rsid w:val="008E23EF"/>
    <w:rsid w:val="009264E2"/>
    <w:rsid w:val="00950902"/>
    <w:rsid w:val="00977B67"/>
    <w:rsid w:val="00986604"/>
    <w:rsid w:val="009A0F16"/>
    <w:rsid w:val="009D0619"/>
    <w:rsid w:val="009D150E"/>
    <w:rsid w:val="00A339C6"/>
    <w:rsid w:val="00A41180"/>
    <w:rsid w:val="00A71EB6"/>
    <w:rsid w:val="00AA0CCB"/>
    <w:rsid w:val="00AD0B1A"/>
    <w:rsid w:val="00B72A78"/>
    <w:rsid w:val="00C412D7"/>
    <w:rsid w:val="00C43831"/>
    <w:rsid w:val="00C90B02"/>
    <w:rsid w:val="00C920B7"/>
    <w:rsid w:val="00CA0E96"/>
    <w:rsid w:val="00CB56E3"/>
    <w:rsid w:val="00CC20A3"/>
    <w:rsid w:val="00CC6CC3"/>
    <w:rsid w:val="00D454D4"/>
    <w:rsid w:val="00D62025"/>
    <w:rsid w:val="00DF41AD"/>
    <w:rsid w:val="00E07216"/>
    <w:rsid w:val="00E24BEE"/>
    <w:rsid w:val="00E4071E"/>
    <w:rsid w:val="00E4136D"/>
    <w:rsid w:val="00E5057E"/>
    <w:rsid w:val="00E7316F"/>
    <w:rsid w:val="00F075E7"/>
    <w:rsid w:val="00F71FA7"/>
    <w:rsid w:val="00F75C82"/>
    <w:rsid w:val="00FE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B336F1-43DA-46C1-B81C-82F9BA6DE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6E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B56E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B56E3"/>
    <w:pPr>
      <w:keepNext/>
      <w:keepLines/>
      <w:spacing w:before="260" w:after="260" w:line="416" w:lineRule="auto"/>
      <w:outlineLvl w:val="1"/>
    </w:pPr>
    <w:rPr>
      <w:rFonts w:asciiTheme="majorHAnsi" w:eastAsia="仿宋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CB56E3"/>
    <w:pPr>
      <w:keepNext/>
      <w:keepLines/>
      <w:spacing w:before="260" w:after="260" w:line="416" w:lineRule="auto"/>
      <w:outlineLvl w:val="2"/>
    </w:pPr>
    <w:rPr>
      <w:rFonts w:eastAsia="仿宋"/>
      <w:b/>
      <w:bCs/>
      <w:sz w:val="30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B56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B56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56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56E3"/>
    <w:rPr>
      <w:sz w:val="18"/>
      <w:szCs w:val="18"/>
    </w:rPr>
  </w:style>
  <w:style w:type="character" w:customStyle="1" w:styleId="2Char">
    <w:name w:val="标题 2 Char"/>
    <w:basedOn w:val="a0"/>
    <w:link w:val="2"/>
    <w:rsid w:val="00CB56E3"/>
    <w:rPr>
      <w:rFonts w:asciiTheme="majorHAnsi" w:eastAsia="仿宋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CB56E3"/>
    <w:rPr>
      <w:rFonts w:ascii="Times New Roman" w:eastAsia="仿宋" w:hAnsi="Times New Roman" w:cs="Times New Roman"/>
      <w:b/>
      <w:bCs/>
      <w:sz w:val="30"/>
      <w:szCs w:val="32"/>
    </w:rPr>
  </w:style>
  <w:style w:type="paragraph" w:styleId="a5">
    <w:name w:val="Title"/>
    <w:basedOn w:val="a"/>
    <w:next w:val="a"/>
    <w:link w:val="Char1"/>
    <w:qFormat/>
    <w:rsid w:val="00CB56E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48"/>
      <w:szCs w:val="32"/>
    </w:rPr>
  </w:style>
  <w:style w:type="character" w:customStyle="1" w:styleId="Char1">
    <w:name w:val="标题 Char"/>
    <w:basedOn w:val="a0"/>
    <w:link w:val="a5"/>
    <w:rsid w:val="00CB56E3"/>
    <w:rPr>
      <w:rFonts w:asciiTheme="majorHAnsi" w:eastAsia="宋体" w:hAnsiTheme="majorHAnsi" w:cstheme="majorBidi"/>
      <w:b/>
      <w:bCs/>
      <w:sz w:val="48"/>
      <w:szCs w:val="32"/>
    </w:rPr>
  </w:style>
  <w:style w:type="paragraph" w:styleId="a6">
    <w:name w:val="List Paragraph"/>
    <w:basedOn w:val="a"/>
    <w:uiPriority w:val="34"/>
    <w:qFormat/>
    <w:rsid w:val="00CB56E3"/>
    <w:pPr>
      <w:ind w:firstLineChars="200" w:firstLine="420"/>
    </w:pPr>
  </w:style>
  <w:style w:type="paragraph" w:customStyle="1" w:styleId="a7">
    <w:name w:val="标题一"/>
    <w:basedOn w:val="1"/>
    <w:link w:val="Char2"/>
    <w:qFormat/>
    <w:rsid w:val="00CB56E3"/>
    <w:rPr>
      <w:rFonts w:eastAsia="仿宋"/>
      <w:sz w:val="36"/>
    </w:rPr>
  </w:style>
  <w:style w:type="paragraph" w:customStyle="1" w:styleId="a8">
    <w:name w:val="正文样式"/>
    <w:basedOn w:val="a"/>
    <w:link w:val="Char3"/>
    <w:qFormat/>
    <w:rsid w:val="00CB56E3"/>
    <w:pPr>
      <w:ind w:firstLineChars="150" w:firstLine="150"/>
    </w:pPr>
    <w:rPr>
      <w:rFonts w:eastAsia="仿宋"/>
      <w:sz w:val="28"/>
    </w:rPr>
  </w:style>
  <w:style w:type="character" w:customStyle="1" w:styleId="Char2">
    <w:name w:val="标题一 Char"/>
    <w:basedOn w:val="1Char"/>
    <w:link w:val="a7"/>
    <w:rsid w:val="00CB56E3"/>
    <w:rPr>
      <w:rFonts w:ascii="Times New Roman" w:eastAsia="仿宋" w:hAnsi="Times New Roman" w:cs="Times New Roman"/>
      <w:b/>
      <w:bCs/>
      <w:kern w:val="44"/>
      <w:sz w:val="36"/>
      <w:szCs w:val="44"/>
    </w:rPr>
  </w:style>
  <w:style w:type="character" w:customStyle="1" w:styleId="Char3">
    <w:name w:val="正文样式 Char"/>
    <w:basedOn w:val="a0"/>
    <w:link w:val="a8"/>
    <w:rsid w:val="00CB56E3"/>
    <w:rPr>
      <w:rFonts w:ascii="Times New Roman" w:eastAsia="仿宋" w:hAnsi="Times New Roman" w:cs="Times New Roman"/>
      <w:sz w:val="28"/>
      <w:szCs w:val="24"/>
    </w:rPr>
  </w:style>
  <w:style w:type="paragraph" w:styleId="a9">
    <w:name w:val="caption"/>
    <w:basedOn w:val="a"/>
    <w:next w:val="a"/>
    <w:unhideWhenUsed/>
    <w:qFormat/>
    <w:rsid w:val="00CB56E3"/>
    <w:rPr>
      <w:rFonts w:asciiTheme="majorHAnsi" w:eastAsia="黑体" w:hAnsiTheme="majorHAnsi" w:cstheme="majorBidi"/>
      <w:sz w:val="20"/>
      <w:szCs w:val="20"/>
    </w:rPr>
  </w:style>
  <w:style w:type="character" w:styleId="aa">
    <w:name w:val="Hyperlink"/>
    <w:basedOn w:val="a0"/>
    <w:rsid w:val="00CB56E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CB56E3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b">
    <w:name w:val="Balloon Text"/>
    <w:basedOn w:val="a"/>
    <w:link w:val="Char4"/>
    <w:uiPriority w:val="99"/>
    <w:semiHidden/>
    <w:unhideWhenUsed/>
    <w:rsid w:val="00612791"/>
    <w:rPr>
      <w:sz w:val="18"/>
      <w:szCs w:val="18"/>
    </w:rPr>
  </w:style>
  <w:style w:type="character" w:customStyle="1" w:styleId="Char4">
    <w:name w:val="批注框文本 Char"/>
    <w:basedOn w:val="a0"/>
    <w:link w:val="ab"/>
    <w:uiPriority w:val="99"/>
    <w:semiHidden/>
    <w:rsid w:val="0061279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</TotalTime>
  <Pages>5</Pages>
  <Words>196</Words>
  <Characters>1123</Characters>
  <Application>Microsoft Office Word</Application>
  <DocSecurity>0</DocSecurity>
  <Lines>9</Lines>
  <Paragraphs>2</Paragraphs>
  <ScaleCrop>false</ScaleCrop>
  <Company>Microsoft</Company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廖伟楠</dc:creator>
  <cp:keywords/>
  <dc:description/>
  <cp:lastModifiedBy>廖伟楠</cp:lastModifiedBy>
  <cp:revision>64</cp:revision>
  <cp:lastPrinted>2019-05-10T00:50:00Z</cp:lastPrinted>
  <dcterms:created xsi:type="dcterms:W3CDTF">2019-05-05T01:08:00Z</dcterms:created>
  <dcterms:modified xsi:type="dcterms:W3CDTF">2019-05-10T08:38:00Z</dcterms:modified>
</cp:coreProperties>
</file>